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0BC3A102" w:rsidR="00A3073F" w:rsidRPr="009D3F7C" w:rsidRDefault="00BB0EFA" w:rsidP="00BB0EFA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  <w:t>DIRECCIÓN DE OPERACIÓN Y EVALUACIÓN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74644F3" w:rsidR="00A3073F" w:rsidRPr="009D3F7C" w:rsidRDefault="00FE32BB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División de Evaluación de Prestaciones Económicas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3ED7F097" w:rsidR="00A3073F" w:rsidRPr="0083367C" w:rsidRDefault="001A0245" w:rsidP="0061698E">
            <w:pPr>
              <w:jc w:val="both"/>
              <w:rPr>
                <w:rFonts w:ascii="Geomanist" w:eastAsia="Times New Roman" w:hAnsi="Geomanist" w:cs="Open Sans"/>
                <w:b/>
                <w:bCs/>
                <w:color w:val="E36C0A" w:themeColor="accent6" w:themeShade="BF"/>
                <w:sz w:val="16"/>
                <w:szCs w:val="15"/>
                <w:lang w:val="es-MX"/>
              </w:rPr>
            </w:pPr>
            <w:r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24</w:t>
            </w:r>
            <w:r w:rsidR="00664C0D" w:rsidRPr="00845D11"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 xml:space="preserve"> de </w:t>
            </w:r>
            <w:r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abril</w:t>
            </w:r>
            <w:r w:rsidR="00845D11" w:rsidRPr="00845D11"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 xml:space="preserve"> </w:t>
            </w:r>
            <w:r w:rsidR="00664C0D" w:rsidRPr="00845D11"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de 202</w:t>
            </w:r>
            <w:r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518711D4" w:rsidR="00A3073F" w:rsidRPr="009D3F7C" w:rsidRDefault="009C70DD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Sergio Armando Cisneros Herrera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9D3F7C" w:rsidRDefault="00A3073F" w:rsidP="00A3073F">
            <w:pPr>
              <w:jc w:val="both"/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16F04992" w:rsidR="00A3073F" w:rsidRPr="009D3F7C" w:rsidRDefault="00FE0812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Titular de la División de Evaluación de Prestaciones Económicas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1B44007D" w:rsidR="00A3073F" w:rsidRPr="009D3F7C" w:rsidRDefault="004E5A7F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Avenida Cuauhtémoc No. 330 2do Piso, Col. Doctores, Alcaldía Cuauhtémoc, C. P. 06720,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07C19A16" w:rsidR="00A3073F" w:rsidRPr="009D3F7C" w:rsidRDefault="008F3158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  <w:t xml:space="preserve">Tel. 55 5627 6900, Ext. 21015.    </w:t>
            </w:r>
            <w:hyperlink r:id="rId11" w:history="1">
              <w:r w:rsidRPr="009D3F7C">
                <w:rPr>
                  <w:rStyle w:val="Hipervnculo"/>
                  <w:rFonts w:ascii="Geomanist" w:eastAsia="Times New Roman" w:hAnsi="Geomanist" w:cs="Open Sans"/>
                  <w:sz w:val="16"/>
                  <w:szCs w:val="15"/>
                  <w:lang w:val="en-US"/>
                </w:rPr>
                <w:t>sergio.cisneros@imss.gob.mx</w:t>
              </w:r>
            </w:hyperlink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5C7761C3" w:rsidR="00CA692E" w:rsidRPr="00A04FAD" w:rsidRDefault="003B027E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4A48894A" w:rsidR="00CA692E" w:rsidRPr="00A04FAD" w:rsidRDefault="00214996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División de Evaluación de Prestaciones Económicas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63629E47" w:rsidR="00CA692E" w:rsidRPr="00A04FAD" w:rsidRDefault="00F84A70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3F12EF82" w:rsidR="00CA692E" w:rsidRPr="00A04FAD" w:rsidRDefault="00A04FAD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hAnsi="Geomanist"/>
                <w:color w:val="000000"/>
                <w:sz w:val="16"/>
                <w:szCs w:val="16"/>
              </w:rPr>
              <w:t>11C. Planeación, Información, Evaluación y Políticas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5EBA11FD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741CDC64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7D359676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543B3409" w:rsidR="008D7CA5" w:rsidRPr="00184829" w:rsidRDefault="001A024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45169231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DD2265" w:rsidRPr="00813C78" w14:paraId="5756AF52" w14:textId="77777777" w:rsidTr="007B75BE">
        <w:trPr>
          <w:trHeight w:val="311"/>
        </w:trPr>
        <w:tc>
          <w:tcPr>
            <w:tcW w:w="1016" w:type="pct"/>
            <w:vMerge w:val="restart"/>
          </w:tcPr>
          <w:p w14:paraId="2E5615E3" w14:textId="07BA5DE0" w:rsidR="00DD2265" w:rsidRPr="00FE5E91" w:rsidRDefault="00DD2265" w:rsidP="00747A69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11C.4 Programas y Proyectos en Materia de Información y Evaluación.</w:t>
            </w:r>
          </w:p>
        </w:tc>
        <w:tc>
          <w:tcPr>
            <w:tcW w:w="1519" w:type="pct"/>
            <w:vAlign w:val="center"/>
          </w:tcPr>
          <w:p w14:paraId="37926C20" w14:textId="3E8BF154" w:rsidR="00DD2265" w:rsidRPr="00FE5E91" w:rsidRDefault="00DD2265" w:rsidP="00482014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Presentaci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ones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 de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 xml:space="preserve">cierre de 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resultados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 xml:space="preserve"> de evaluación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, informes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integrales, informes ejecutivos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 y planes de mejora</w:t>
            </w:r>
          </w:p>
        </w:tc>
        <w:tc>
          <w:tcPr>
            <w:tcW w:w="611" w:type="pct"/>
            <w:vAlign w:val="center"/>
          </w:tcPr>
          <w:p w14:paraId="074AC61E" w14:textId="31A7FC72" w:rsidR="00DD2265" w:rsidRPr="006D6ABF" w:rsidRDefault="00DD2265" w:rsidP="00747A69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202</w:t>
            </w:r>
            <w:r w:rsidR="001A0245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5A9F331B" w14:textId="0679F01A" w:rsidR="00DD2265" w:rsidRPr="006D6ABF" w:rsidRDefault="00DD2265" w:rsidP="00747A69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1</w:t>
            </w:r>
            <w:r w:rsidR="00052F14">
              <w:rPr>
                <w:rFonts w:ascii="Geomanist" w:hAnsi="Geomanist"/>
                <w:sz w:val="16"/>
                <w:szCs w:val="16"/>
              </w:rPr>
              <w:t>0</w:t>
            </w:r>
            <w:r w:rsidRPr="006D6ABF">
              <w:rPr>
                <w:rFonts w:ascii="Geomanist" w:hAnsi="Geomanist"/>
                <w:sz w:val="16"/>
                <w:szCs w:val="16"/>
              </w:rPr>
              <w:t xml:space="preserve"> expedientes electrónicos</w:t>
            </w:r>
          </w:p>
        </w:tc>
        <w:tc>
          <w:tcPr>
            <w:tcW w:w="1164" w:type="pct"/>
            <w:vAlign w:val="center"/>
          </w:tcPr>
          <w:p w14:paraId="300F40EA" w14:textId="76A0B3E1" w:rsidR="00DD2265" w:rsidRPr="00FE5E91" w:rsidRDefault="00DD2265" w:rsidP="00747A69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imssmx-my.sharepoint.com/OneDrive - imssmx\CEPES\1 Visitas de Evaluación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1A0245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DD2265" w:rsidRPr="00813C78" w14:paraId="07229C77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6956BCDD" w14:textId="77777777" w:rsidR="00DD2265" w:rsidRPr="00FE5E91" w:rsidRDefault="00DD2265" w:rsidP="00747A69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3F984BC4" w14:textId="409495B6" w:rsidR="00DD2265" w:rsidRPr="00FE5E91" w:rsidRDefault="00DD2265" w:rsidP="00865ABB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>
              <w:rPr>
                <w:rFonts w:ascii="Geomanist" w:hAnsi="Geomanist"/>
                <w:color w:val="000000"/>
                <w:sz w:val="16"/>
                <w:szCs w:val="16"/>
              </w:rPr>
              <w:t>Presentaciones de los resultados del seguimiento a los planes de mejora</w:t>
            </w:r>
          </w:p>
        </w:tc>
        <w:tc>
          <w:tcPr>
            <w:tcW w:w="611" w:type="pct"/>
            <w:vAlign w:val="center"/>
          </w:tcPr>
          <w:p w14:paraId="509F841B" w14:textId="6902E515" w:rsidR="00DD2265" w:rsidRPr="006D6ABF" w:rsidRDefault="00DD2265" w:rsidP="00747A69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202</w:t>
            </w:r>
            <w:r w:rsidR="001A0245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129BDAD9" w14:textId="147DE2D9" w:rsidR="00DD2265" w:rsidRPr="006D6ABF" w:rsidRDefault="00DD2265" w:rsidP="00747A69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1</w:t>
            </w:r>
            <w:r w:rsidR="00052F14">
              <w:rPr>
                <w:rFonts w:ascii="Geomanist" w:hAnsi="Geomanist"/>
                <w:sz w:val="16"/>
                <w:szCs w:val="16"/>
              </w:rPr>
              <w:t>2</w:t>
            </w:r>
            <w:r w:rsidRPr="006D6ABF">
              <w:rPr>
                <w:rFonts w:ascii="Geomanist" w:hAnsi="Geomanist"/>
                <w:sz w:val="16"/>
                <w:szCs w:val="16"/>
              </w:rPr>
              <w:t xml:space="preserve"> expedientes electrónicos</w:t>
            </w:r>
          </w:p>
        </w:tc>
        <w:tc>
          <w:tcPr>
            <w:tcW w:w="1164" w:type="pct"/>
            <w:vAlign w:val="center"/>
          </w:tcPr>
          <w:p w14:paraId="002784E9" w14:textId="7D45643F" w:rsidR="00DD2265" w:rsidRPr="00FE5E91" w:rsidRDefault="00DD2265" w:rsidP="00747A69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imssmx-my.sharepoint.com/OneDrive - imssmx\CEPES\2 Seguimientos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1A0245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DD2265" w:rsidRPr="00813C78" w14:paraId="7969B028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12C7E071" w14:textId="77777777" w:rsidR="00DD2265" w:rsidRPr="00FE5E91" w:rsidRDefault="00DD2265" w:rsidP="00747A69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18FA0740" w14:textId="508968F7" w:rsidR="00DD2265" w:rsidRPr="00FE5E91" w:rsidRDefault="00DD2265" w:rsidP="00747A69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Informes al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Comité de Evaluación de Órganos Desconcentrados</w:t>
            </w:r>
          </w:p>
        </w:tc>
        <w:tc>
          <w:tcPr>
            <w:tcW w:w="611" w:type="pct"/>
            <w:vAlign w:val="center"/>
          </w:tcPr>
          <w:p w14:paraId="4AF4DE91" w14:textId="425B6F0A" w:rsidR="00DD2265" w:rsidRPr="006D6ABF" w:rsidRDefault="00DD2265" w:rsidP="00747A69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202</w:t>
            </w:r>
            <w:r w:rsidR="001A0245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2F0B42FC" w14:textId="1A62A0FD" w:rsidR="00DD2265" w:rsidRPr="006D6ABF" w:rsidRDefault="00DD2265" w:rsidP="00747A69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3 expedientes electrónicos</w:t>
            </w:r>
          </w:p>
        </w:tc>
        <w:tc>
          <w:tcPr>
            <w:tcW w:w="1164" w:type="pct"/>
            <w:vAlign w:val="center"/>
          </w:tcPr>
          <w:p w14:paraId="5E157D02" w14:textId="54FF5873" w:rsidR="00DD2265" w:rsidRPr="00FE5E91" w:rsidRDefault="00DD2265" w:rsidP="00747A69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lastRenderedPageBreak/>
              <w:t xml:space="preserve">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imssmx-my.sharepoint.com/OneDrive - imssmx\CEPES\3 Informes al Consejo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052F14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DD2265" w:rsidRPr="00813C78" w14:paraId="44B57E09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40290B94" w14:textId="77777777" w:rsidR="00DD2265" w:rsidRPr="00FE5E91" w:rsidRDefault="00DD2265" w:rsidP="00DD2265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01AE0B2E" w14:textId="721B25D5" w:rsidR="00DD2265" w:rsidRPr="007714E1" w:rsidRDefault="00DD2265" w:rsidP="00DD2265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815051">
              <w:rPr>
                <w:rFonts w:ascii="Geomanist" w:hAnsi="Geomanist"/>
                <w:color w:val="000000"/>
                <w:sz w:val="16"/>
                <w:szCs w:val="16"/>
              </w:rPr>
              <w:t>Acuerdos de Gestión</w:t>
            </w:r>
          </w:p>
        </w:tc>
        <w:tc>
          <w:tcPr>
            <w:tcW w:w="611" w:type="pct"/>
            <w:vAlign w:val="center"/>
          </w:tcPr>
          <w:p w14:paraId="0CEF9218" w14:textId="69B523F5" w:rsidR="00DD2265" w:rsidRPr="006D6ABF" w:rsidRDefault="00DD2265" w:rsidP="00DD2265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202</w:t>
            </w:r>
            <w:r w:rsidR="00BC1784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5DC466E8" w14:textId="624DCDFE" w:rsidR="00DD2265" w:rsidRPr="006D6ABF" w:rsidRDefault="00DD2265" w:rsidP="00DD2265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1 expediente electrónico</w:t>
            </w:r>
          </w:p>
        </w:tc>
        <w:tc>
          <w:tcPr>
            <w:tcW w:w="1164" w:type="pct"/>
            <w:vAlign w:val="center"/>
          </w:tcPr>
          <w:p w14:paraId="52ACA7FD" w14:textId="069B37DB" w:rsidR="00DD2265" w:rsidRPr="00C34ADB" w:rsidRDefault="00DD2265" w:rsidP="00DD2265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81505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81505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imssmx-my.sharepoint.com/OneDrive - imssmx\CEPES\5 Fichas Técnicas</w:t>
            </w:r>
            <w:r w:rsidR="00BC1784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\PAE CEPES 2025</w:t>
            </w: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102F99D2" w14:textId="6F235FAC" w:rsidR="00623117" w:rsidRPr="00813C78" w:rsidRDefault="00285B7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Fabiola Mata Cruz</w:t>
            </w:r>
          </w:p>
        </w:tc>
        <w:tc>
          <w:tcPr>
            <w:tcW w:w="849" w:type="pct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0D2CB947" w14:textId="26872506" w:rsidR="00623117" w:rsidRPr="00813C78" w:rsidRDefault="006403E0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Sergio Armando Cisneros Herrera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4B033DB3" w14:textId="59138F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662CB27" w14:textId="0495D2D6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769FF689" w14:textId="7E4E1E52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5EE27E7" w14:textId="0295F2D2" w:rsidR="008D7CA5" w:rsidRDefault="00FF7AF3" w:rsidP="00FF7AF3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p w14:paraId="2616F4FC" w14:textId="59C12FB4" w:rsidR="008D7CA5" w:rsidRDefault="008D7CA5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F893F" w14:textId="77777777" w:rsidR="00662A09" w:rsidRDefault="00662A09" w:rsidP="00984A99">
      <w:r>
        <w:separator/>
      </w:r>
    </w:p>
  </w:endnote>
  <w:endnote w:type="continuationSeparator" w:id="0">
    <w:p w14:paraId="71D471F3" w14:textId="77777777" w:rsidR="00662A09" w:rsidRDefault="00662A0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Geomanist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1948F8" w:rsidRPr="001948F8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4F65C" w14:textId="77777777" w:rsidR="00662A09" w:rsidRDefault="00662A09" w:rsidP="00984A99">
      <w:r>
        <w:separator/>
      </w:r>
    </w:p>
  </w:footnote>
  <w:footnote w:type="continuationSeparator" w:id="0">
    <w:p w14:paraId="17ACF089" w14:textId="77777777" w:rsidR="00662A09" w:rsidRDefault="00662A0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342018">
    <w:abstractNumId w:val="2"/>
  </w:num>
  <w:num w:numId="2" w16cid:durableId="778255765">
    <w:abstractNumId w:val="1"/>
  </w:num>
  <w:num w:numId="3" w16cid:durableId="182323991">
    <w:abstractNumId w:val="3"/>
  </w:num>
  <w:num w:numId="4" w16cid:durableId="1777559330">
    <w:abstractNumId w:val="5"/>
  </w:num>
  <w:num w:numId="5" w16cid:durableId="798497148">
    <w:abstractNumId w:val="4"/>
  </w:num>
  <w:num w:numId="6" w16cid:durableId="878514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1515"/>
    <w:rsid w:val="00021550"/>
    <w:rsid w:val="000506F5"/>
    <w:rsid w:val="00052F14"/>
    <w:rsid w:val="00055A40"/>
    <w:rsid w:val="000746F0"/>
    <w:rsid w:val="00075795"/>
    <w:rsid w:val="00092D3E"/>
    <w:rsid w:val="000A111F"/>
    <w:rsid w:val="000A48BD"/>
    <w:rsid w:val="000B572F"/>
    <w:rsid w:val="000C11CA"/>
    <w:rsid w:val="000D238F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0245"/>
    <w:rsid w:val="001A68A9"/>
    <w:rsid w:val="001C1707"/>
    <w:rsid w:val="001D45E6"/>
    <w:rsid w:val="001F1057"/>
    <w:rsid w:val="001F67BD"/>
    <w:rsid w:val="00201CC3"/>
    <w:rsid w:val="002058BD"/>
    <w:rsid w:val="00206092"/>
    <w:rsid w:val="00206E92"/>
    <w:rsid w:val="0020756D"/>
    <w:rsid w:val="00212B06"/>
    <w:rsid w:val="00213C3B"/>
    <w:rsid w:val="00214996"/>
    <w:rsid w:val="0021679D"/>
    <w:rsid w:val="00230B85"/>
    <w:rsid w:val="00253115"/>
    <w:rsid w:val="00254D69"/>
    <w:rsid w:val="00273DB4"/>
    <w:rsid w:val="00280BC6"/>
    <w:rsid w:val="00285B7C"/>
    <w:rsid w:val="002A3579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47CF2"/>
    <w:rsid w:val="00365F3B"/>
    <w:rsid w:val="0037444E"/>
    <w:rsid w:val="003805FC"/>
    <w:rsid w:val="00386F38"/>
    <w:rsid w:val="003A1EC6"/>
    <w:rsid w:val="003A5672"/>
    <w:rsid w:val="003B027E"/>
    <w:rsid w:val="003C1156"/>
    <w:rsid w:val="003F0087"/>
    <w:rsid w:val="003F1664"/>
    <w:rsid w:val="003F42C5"/>
    <w:rsid w:val="003F50AB"/>
    <w:rsid w:val="00413094"/>
    <w:rsid w:val="00420FF2"/>
    <w:rsid w:val="00421AC3"/>
    <w:rsid w:val="004444F2"/>
    <w:rsid w:val="00447ADC"/>
    <w:rsid w:val="00447DD4"/>
    <w:rsid w:val="00454BF6"/>
    <w:rsid w:val="00460FEE"/>
    <w:rsid w:val="0046103C"/>
    <w:rsid w:val="00467062"/>
    <w:rsid w:val="00482014"/>
    <w:rsid w:val="004873A8"/>
    <w:rsid w:val="00492F1E"/>
    <w:rsid w:val="004B6D73"/>
    <w:rsid w:val="004C4DA4"/>
    <w:rsid w:val="004C72F7"/>
    <w:rsid w:val="004E5A7F"/>
    <w:rsid w:val="004F6150"/>
    <w:rsid w:val="005064F2"/>
    <w:rsid w:val="00522433"/>
    <w:rsid w:val="00531E5D"/>
    <w:rsid w:val="005373FD"/>
    <w:rsid w:val="00552D7F"/>
    <w:rsid w:val="00554F50"/>
    <w:rsid w:val="00562E9C"/>
    <w:rsid w:val="00570363"/>
    <w:rsid w:val="00582C05"/>
    <w:rsid w:val="005858CA"/>
    <w:rsid w:val="00591558"/>
    <w:rsid w:val="00592025"/>
    <w:rsid w:val="005950B0"/>
    <w:rsid w:val="005B201C"/>
    <w:rsid w:val="005C66C7"/>
    <w:rsid w:val="005E0BA7"/>
    <w:rsid w:val="005F13F0"/>
    <w:rsid w:val="005F7946"/>
    <w:rsid w:val="006034DE"/>
    <w:rsid w:val="00605632"/>
    <w:rsid w:val="00606BA6"/>
    <w:rsid w:val="00613C68"/>
    <w:rsid w:val="0061698E"/>
    <w:rsid w:val="00623117"/>
    <w:rsid w:val="006403E0"/>
    <w:rsid w:val="0065536A"/>
    <w:rsid w:val="00656904"/>
    <w:rsid w:val="00662A09"/>
    <w:rsid w:val="00664C0D"/>
    <w:rsid w:val="0066690E"/>
    <w:rsid w:val="006922A2"/>
    <w:rsid w:val="00694D8F"/>
    <w:rsid w:val="006C2855"/>
    <w:rsid w:val="006D2F91"/>
    <w:rsid w:val="006D63E8"/>
    <w:rsid w:val="006D6ABF"/>
    <w:rsid w:val="006E097E"/>
    <w:rsid w:val="006E2DDC"/>
    <w:rsid w:val="00700D78"/>
    <w:rsid w:val="00706951"/>
    <w:rsid w:val="00740508"/>
    <w:rsid w:val="00740C39"/>
    <w:rsid w:val="00747A69"/>
    <w:rsid w:val="0075006F"/>
    <w:rsid w:val="00756820"/>
    <w:rsid w:val="00765978"/>
    <w:rsid w:val="0076798C"/>
    <w:rsid w:val="007714E1"/>
    <w:rsid w:val="007734B4"/>
    <w:rsid w:val="007A5C1B"/>
    <w:rsid w:val="007B3E21"/>
    <w:rsid w:val="007B56A7"/>
    <w:rsid w:val="007B75BE"/>
    <w:rsid w:val="007C0A97"/>
    <w:rsid w:val="007C702F"/>
    <w:rsid w:val="007D7516"/>
    <w:rsid w:val="007E0092"/>
    <w:rsid w:val="0080208F"/>
    <w:rsid w:val="0080794C"/>
    <w:rsid w:val="0081334B"/>
    <w:rsid w:val="00813C78"/>
    <w:rsid w:val="00827A0C"/>
    <w:rsid w:val="0083367C"/>
    <w:rsid w:val="00845D11"/>
    <w:rsid w:val="008479D6"/>
    <w:rsid w:val="00865ABB"/>
    <w:rsid w:val="00881B49"/>
    <w:rsid w:val="0089301F"/>
    <w:rsid w:val="008A5F8D"/>
    <w:rsid w:val="008C7577"/>
    <w:rsid w:val="008D1BBB"/>
    <w:rsid w:val="008D5536"/>
    <w:rsid w:val="008D7CA5"/>
    <w:rsid w:val="008F3158"/>
    <w:rsid w:val="00900AF9"/>
    <w:rsid w:val="00904799"/>
    <w:rsid w:val="009075A9"/>
    <w:rsid w:val="00911725"/>
    <w:rsid w:val="009134E7"/>
    <w:rsid w:val="00934404"/>
    <w:rsid w:val="00972768"/>
    <w:rsid w:val="00972E42"/>
    <w:rsid w:val="009741A0"/>
    <w:rsid w:val="00976C62"/>
    <w:rsid w:val="00976F6C"/>
    <w:rsid w:val="00984A99"/>
    <w:rsid w:val="00987357"/>
    <w:rsid w:val="009914F4"/>
    <w:rsid w:val="00992F64"/>
    <w:rsid w:val="0099466B"/>
    <w:rsid w:val="009A2B42"/>
    <w:rsid w:val="009B5D25"/>
    <w:rsid w:val="009C5B21"/>
    <w:rsid w:val="009C70DD"/>
    <w:rsid w:val="009D0F24"/>
    <w:rsid w:val="009D3F7C"/>
    <w:rsid w:val="009F1919"/>
    <w:rsid w:val="009F7EDC"/>
    <w:rsid w:val="00A002DA"/>
    <w:rsid w:val="00A047D5"/>
    <w:rsid w:val="00A04FAD"/>
    <w:rsid w:val="00A230D4"/>
    <w:rsid w:val="00A24B0C"/>
    <w:rsid w:val="00A3073F"/>
    <w:rsid w:val="00A31294"/>
    <w:rsid w:val="00A3322D"/>
    <w:rsid w:val="00A36835"/>
    <w:rsid w:val="00A42B22"/>
    <w:rsid w:val="00A42DA2"/>
    <w:rsid w:val="00A532DF"/>
    <w:rsid w:val="00A661A8"/>
    <w:rsid w:val="00A70751"/>
    <w:rsid w:val="00AA4551"/>
    <w:rsid w:val="00AB43BB"/>
    <w:rsid w:val="00AE1315"/>
    <w:rsid w:val="00AE7039"/>
    <w:rsid w:val="00AF3D90"/>
    <w:rsid w:val="00AF6046"/>
    <w:rsid w:val="00B02A37"/>
    <w:rsid w:val="00B162CA"/>
    <w:rsid w:val="00B24E55"/>
    <w:rsid w:val="00B26078"/>
    <w:rsid w:val="00B63632"/>
    <w:rsid w:val="00B70816"/>
    <w:rsid w:val="00B75235"/>
    <w:rsid w:val="00B846C5"/>
    <w:rsid w:val="00B96FEA"/>
    <w:rsid w:val="00BA10D2"/>
    <w:rsid w:val="00BA322B"/>
    <w:rsid w:val="00BA3537"/>
    <w:rsid w:val="00BA6CB5"/>
    <w:rsid w:val="00BB0EFA"/>
    <w:rsid w:val="00BC1784"/>
    <w:rsid w:val="00BE7230"/>
    <w:rsid w:val="00BF1BF1"/>
    <w:rsid w:val="00BF5273"/>
    <w:rsid w:val="00C34ADB"/>
    <w:rsid w:val="00C44055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B7B89"/>
    <w:rsid w:val="00CC2C14"/>
    <w:rsid w:val="00CD5371"/>
    <w:rsid w:val="00CE295D"/>
    <w:rsid w:val="00CE61C1"/>
    <w:rsid w:val="00CF7E55"/>
    <w:rsid w:val="00D15899"/>
    <w:rsid w:val="00D4020F"/>
    <w:rsid w:val="00D44587"/>
    <w:rsid w:val="00D4606D"/>
    <w:rsid w:val="00D47DA7"/>
    <w:rsid w:val="00D74EF5"/>
    <w:rsid w:val="00D94F4A"/>
    <w:rsid w:val="00DB553D"/>
    <w:rsid w:val="00DB75A7"/>
    <w:rsid w:val="00DC24D3"/>
    <w:rsid w:val="00DC3EC7"/>
    <w:rsid w:val="00DD161D"/>
    <w:rsid w:val="00DD2265"/>
    <w:rsid w:val="00DD7CB8"/>
    <w:rsid w:val="00DE571C"/>
    <w:rsid w:val="00DE5AF0"/>
    <w:rsid w:val="00DF163E"/>
    <w:rsid w:val="00DF7E6D"/>
    <w:rsid w:val="00E16AFE"/>
    <w:rsid w:val="00E354FD"/>
    <w:rsid w:val="00E355AD"/>
    <w:rsid w:val="00E43411"/>
    <w:rsid w:val="00E53148"/>
    <w:rsid w:val="00E5340A"/>
    <w:rsid w:val="00E71D22"/>
    <w:rsid w:val="00E7439B"/>
    <w:rsid w:val="00E74B66"/>
    <w:rsid w:val="00E93A57"/>
    <w:rsid w:val="00E97AA5"/>
    <w:rsid w:val="00EA5DD4"/>
    <w:rsid w:val="00EB7503"/>
    <w:rsid w:val="00EC4EF1"/>
    <w:rsid w:val="00ED12B1"/>
    <w:rsid w:val="00EF05A8"/>
    <w:rsid w:val="00EF77FE"/>
    <w:rsid w:val="00F00905"/>
    <w:rsid w:val="00F01826"/>
    <w:rsid w:val="00F01C2E"/>
    <w:rsid w:val="00F02900"/>
    <w:rsid w:val="00F05B00"/>
    <w:rsid w:val="00F2342F"/>
    <w:rsid w:val="00F247DC"/>
    <w:rsid w:val="00F24F6A"/>
    <w:rsid w:val="00F37377"/>
    <w:rsid w:val="00F45727"/>
    <w:rsid w:val="00F473ED"/>
    <w:rsid w:val="00F53D74"/>
    <w:rsid w:val="00F62510"/>
    <w:rsid w:val="00F6777B"/>
    <w:rsid w:val="00F84A70"/>
    <w:rsid w:val="00F962FC"/>
    <w:rsid w:val="00FA439A"/>
    <w:rsid w:val="00FB09A9"/>
    <w:rsid w:val="00FB6F51"/>
    <w:rsid w:val="00FC3196"/>
    <w:rsid w:val="00FD7BD1"/>
    <w:rsid w:val="00FE0812"/>
    <w:rsid w:val="00FE0DCB"/>
    <w:rsid w:val="00FE32BB"/>
    <w:rsid w:val="00FE5E91"/>
    <w:rsid w:val="00FE6BF0"/>
    <w:rsid w:val="00FF733B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C7536D59-A6B7-4F59-8DC7-58FC2400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rgio.cisneros@imss.gob.m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4A6247B-6CA5-4BCB-8528-FE789C205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381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Arturo Enrique Rodriguez Castro</cp:lastModifiedBy>
  <cp:revision>86</cp:revision>
  <cp:lastPrinted>2023-07-25T17:45:00Z</cp:lastPrinted>
  <dcterms:created xsi:type="dcterms:W3CDTF">2023-07-05T18:31:00Z</dcterms:created>
  <dcterms:modified xsi:type="dcterms:W3CDTF">2026-04-27T17:36:00Z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